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  <w:r>
        <w:rPr>
          <w:rFonts w:hint="eastAsia" w:ascii="方正小标宋简体" w:eastAsia="方正小标宋简体"/>
          <w:b/>
          <w:spacing w:val="-40"/>
          <w:sz w:val="44"/>
          <w:szCs w:val="44"/>
        </w:rPr>
        <w:t>学生境外学习奖学金项目遴选说明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学生境外奖学金已经过我院奖学金评审委员会评审。最终共选拔出学生____名，其中A类奖学金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名，B类奖学金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特此说明并请予以经费支持。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（学院主管领导签字）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（学院名称及公章）</w:t>
      </w:r>
    </w:p>
    <w:p>
      <w:pPr>
        <w:ind w:firstLine="7040" w:firstLineChars="2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（日期）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jRhNDAwOTgzZmQxYzZlYWNiNDc4OWZhYWFhMDAifQ=="/>
  </w:docVars>
  <w:rsids>
    <w:rsidRoot w:val="1DC637BF"/>
    <w:rsid w:val="1DC637BF"/>
    <w:rsid w:val="20E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2022-09-22T07:20:00Z</dcterms:created>
  <dc:creator>TH</dc:creator>
  <cp:lastModifiedBy>CHANGE</cp:lastModifiedBy>
  <dcterms:modified xsi:type="dcterms:W3CDTF">2023-09-08T02:14:47Z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311FBE0C1B644D2ABE1FD8A0E507A63D</vt:lpwstr>
  </property>
</Properties>
</file>